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2BD9" w14:textId="7B848CBC" w:rsidR="0054198A" w:rsidRPr="0054198A" w:rsidRDefault="0054198A" w:rsidP="00006A0B">
      <w:pPr>
        <w:spacing w:afterLines="50" w:after="180" w:line="480" w:lineRule="exact"/>
        <w:jc w:val="center"/>
        <w:rPr>
          <w:rFonts w:eastAsia="標楷體"/>
          <w:color w:val="000000"/>
          <w:sz w:val="36"/>
          <w:szCs w:val="22"/>
        </w:rPr>
      </w:pPr>
      <w:r w:rsidRPr="0054198A">
        <w:rPr>
          <w:rFonts w:eastAsia="標楷體" w:hint="eastAsia"/>
          <w:color w:val="000000"/>
          <w:sz w:val="36"/>
          <w:szCs w:val="22"/>
        </w:rPr>
        <w:t>國家衛生研究院</w:t>
      </w:r>
      <w:r w:rsidR="008F141D" w:rsidRPr="008F141D">
        <w:rPr>
          <w:rFonts w:eastAsia="標楷體"/>
          <w:color w:val="000000"/>
          <w:sz w:val="36"/>
          <w:szCs w:val="22"/>
        </w:rPr>
        <w:t>國內外專利申請及管理事務所</w:t>
      </w:r>
      <w:r w:rsidRPr="0054198A">
        <w:rPr>
          <w:rFonts w:eastAsia="標楷體" w:hint="eastAsia"/>
          <w:color w:val="000000"/>
          <w:sz w:val="36"/>
          <w:szCs w:val="22"/>
        </w:rPr>
        <w:t>徵選</w:t>
      </w:r>
    </w:p>
    <w:p w14:paraId="7760DDE3" w14:textId="0D30F6CC" w:rsidR="00006A0B" w:rsidRPr="00006A0B" w:rsidRDefault="00006A0B" w:rsidP="00937D94">
      <w:pPr>
        <w:widowControl/>
        <w:spacing w:afterLines="50" w:after="180"/>
        <w:rPr>
          <w:rFonts w:eastAsia="標楷體"/>
          <w:color w:val="000000"/>
          <w:sz w:val="32"/>
          <w:szCs w:val="20"/>
        </w:rPr>
      </w:pPr>
      <w:r w:rsidRPr="00006A0B">
        <w:rPr>
          <w:rFonts w:eastAsia="標楷體" w:hint="eastAsia"/>
          <w:color w:val="000000"/>
          <w:sz w:val="32"/>
          <w:szCs w:val="20"/>
        </w:rPr>
        <w:t>【</w:t>
      </w:r>
      <w:r w:rsidRPr="00006A0B">
        <w:rPr>
          <w:rFonts w:eastAsia="標楷體"/>
          <w:color w:val="000000"/>
          <w:sz w:val="32"/>
          <w:szCs w:val="20"/>
        </w:rPr>
        <w:t>附件</w:t>
      </w:r>
      <w:r w:rsidR="00937D94">
        <w:rPr>
          <w:rFonts w:eastAsia="標楷體" w:hint="eastAsia"/>
          <w:color w:val="000000"/>
          <w:sz w:val="32"/>
          <w:szCs w:val="20"/>
        </w:rPr>
        <w:t>3-</w:t>
      </w:r>
      <w:r w:rsidR="00AB6B92">
        <w:rPr>
          <w:rFonts w:eastAsia="標楷體" w:hint="eastAsia"/>
          <w:color w:val="000000"/>
          <w:sz w:val="32"/>
          <w:szCs w:val="20"/>
        </w:rPr>
        <w:t>2</w:t>
      </w:r>
      <w:r w:rsidRPr="00006A0B">
        <w:rPr>
          <w:rFonts w:eastAsia="標楷體" w:hint="eastAsia"/>
          <w:color w:val="000000"/>
          <w:sz w:val="32"/>
          <w:szCs w:val="20"/>
        </w:rPr>
        <w:t>】</w:t>
      </w:r>
      <w:r w:rsidR="00AB6B92" w:rsidRPr="00AB6B92">
        <w:rPr>
          <w:rFonts w:eastAsia="標楷體"/>
          <w:color w:val="000000"/>
          <w:sz w:val="32"/>
          <w:szCs w:val="20"/>
        </w:rPr>
        <w:t>美國專利申請案全案服務費報價格式</w:t>
      </w:r>
    </w:p>
    <w:tbl>
      <w:tblPr>
        <w:tblStyle w:val="a9"/>
        <w:tblW w:w="9628" w:type="dxa"/>
        <w:tblLook w:val="04A0" w:firstRow="1" w:lastRow="0" w:firstColumn="1" w:lastColumn="0" w:noHBand="0" w:noVBand="1"/>
      </w:tblPr>
      <w:tblGrid>
        <w:gridCol w:w="704"/>
        <w:gridCol w:w="2977"/>
        <w:gridCol w:w="2095"/>
        <w:gridCol w:w="1926"/>
        <w:gridCol w:w="1926"/>
      </w:tblGrid>
      <w:tr w:rsidR="008D4D01" w:rsidRPr="00937D94" w14:paraId="686C0CB3" w14:textId="77777777" w:rsidTr="008D4D01">
        <w:trPr>
          <w:trHeight w:val="1350"/>
        </w:trPr>
        <w:tc>
          <w:tcPr>
            <w:tcW w:w="704" w:type="dxa"/>
            <w:vAlign w:val="center"/>
            <w:hideMark/>
          </w:tcPr>
          <w:p w14:paraId="59C3095A" w14:textId="3120B220" w:rsidR="008D4D01" w:rsidRPr="008D4D01" w:rsidRDefault="008D4D01" w:rsidP="008D4D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D4D01">
              <w:rPr>
                <w:rFonts w:ascii="標楷體" w:eastAsia="標楷體" w:hAnsi="標楷體" w:hint="eastAsia"/>
              </w:rPr>
              <w:t>美國專利</w:t>
            </w:r>
          </w:p>
        </w:tc>
        <w:tc>
          <w:tcPr>
            <w:tcW w:w="2977" w:type="dxa"/>
            <w:vAlign w:val="center"/>
            <w:hideMark/>
          </w:tcPr>
          <w:p w14:paraId="2A4AB78F" w14:textId="13941479" w:rsidR="008D4D01" w:rsidRPr="008D4D01" w:rsidRDefault="008D4D01" w:rsidP="008D4D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D4D01">
              <w:rPr>
                <w:rFonts w:ascii="標楷體" w:eastAsia="標楷體" w:hAnsi="標楷體" w:hint="eastAsia"/>
              </w:rPr>
              <w:t>程序名稱</w:t>
            </w:r>
          </w:p>
        </w:tc>
        <w:tc>
          <w:tcPr>
            <w:tcW w:w="2095" w:type="dxa"/>
            <w:vAlign w:val="center"/>
            <w:hideMark/>
          </w:tcPr>
          <w:p w14:paraId="14AB2F7F" w14:textId="77777777" w:rsidR="008D4D01" w:rsidRPr="008D4D01" w:rsidRDefault="008D4D01" w:rsidP="008D4D0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D4D01">
              <w:rPr>
                <w:rFonts w:ascii="標楷體" w:eastAsia="標楷體" w:hAnsi="標楷體" w:hint="eastAsia"/>
              </w:rPr>
              <w:t>事務所服務費</w:t>
            </w:r>
          </w:p>
          <w:p w14:paraId="0F70B814" w14:textId="1A1AE40B" w:rsidR="008D4D01" w:rsidRPr="008D4D01" w:rsidRDefault="008D4D01" w:rsidP="008D4D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D4D01">
              <w:rPr>
                <w:rFonts w:ascii="標楷體" w:eastAsia="標楷體" w:hAnsi="標楷體" w:hint="eastAsia"/>
              </w:rPr>
              <w:t>(NT$或USD)</w:t>
            </w:r>
          </w:p>
        </w:tc>
        <w:tc>
          <w:tcPr>
            <w:tcW w:w="1926" w:type="dxa"/>
            <w:vAlign w:val="center"/>
            <w:hideMark/>
          </w:tcPr>
          <w:p w14:paraId="74A47CE8" w14:textId="77777777" w:rsidR="008D4D01" w:rsidRPr="008D4D01" w:rsidRDefault="008D4D01" w:rsidP="008D4D01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8D4D01">
              <w:rPr>
                <w:rFonts w:ascii="標楷體" w:eastAsia="標楷體" w:hAnsi="標楷體" w:hint="eastAsia"/>
              </w:rPr>
              <w:t>備註</w:t>
            </w:r>
          </w:p>
          <w:p w14:paraId="7252838C" w14:textId="6558C8C4" w:rsidR="008D4D01" w:rsidRPr="008D4D01" w:rsidRDefault="008D4D01" w:rsidP="008D4D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D4D01">
              <w:rPr>
                <w:rFonts w:ascii="標楷體" w:eastAsia="標楷體" w:hAnsi="標楷體" w:hint="eastAsia"/>
              </w:rPr>
              <w:t>(如以單價計算，請於備註欄註記)</w:t>
            </w:r>
          </w:p>
        </w:tc>
        <w:tc>
          <w:tcPr>
            <w:tcW w:w="1926" w:type="dxa"/>
            <w:vAlign w:val="center"/>
            <w:hideMark/>
          </w:tcPr>
          <w:p w14:paraId="628D791C" w14:textId="57FFDB4A" w:rsidR="008D4D01" w:rsidRPr="008D4D01" w:rsidRDefault="008D4D01" w:rsidP="008D4D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D4D01">
              <w:rPr>
                <w:rFonts w:ascii="標楷體" w:eastAsia="標楷體" w:hAnsi="標楷體"/>
              </w:rPr>
              <w:t>註解</w:t>
            </w:r>
          </w:p>
        </w:tc>
      </w:tr>
      <w:tr w:rsidR="008D4D01" w14:paraId="15E5DD13" w14:textId="77777777" w:rsidTr="008D4D01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ABAE0" w14:textId="715B7791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cs="Calibri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601D23" w14:textId="459F651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hint="eastAsia"/>
              </w:rPr>
              <w:t>初步前案檢索及可專利性評估</w:t>
            </w:r>
          </w:p>
        </w:tc>
        <w:tc>
          <w:tcPr>
            <w:tcW w:w="2095" w:type="dxa"/>
            <w:vAlign w:val="center"/>
          </w:tcPr>
          <w:p w14:paraId="394A81A3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7A5C0D59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387905F2" w14:textId="0A46CBD2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/>
                <w:color w:val="000000"/>
              </w:rPr>
              <w:t>檢索程度等同於新案申請前的免費檢索</w:t>
            </w:r>
          </w:p>
        </w:tc>
      </w:tr>
      <w:tr w:rsidR="008D4D01" w14:paraId="006804A5" w14:textId="77777777" w:rsidTr="008D4D0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ED24F" w14:textId="6D531EA8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cs="Calibri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B6E137" w14:textId="0B5E971A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hint="eastAsia"/>
              </w:rPr>
              <w:t>暫時性專利申請</w:t>
            </w:r>
          </w:p>
        </w:tc>
        <w:tc>
          <w:tcPr>
            <w:tcW w:w="2095" w:type="dxa"/>
            <w:vAlign w:val="center"/>
          </w:tcPr>
          <w:p w14:paraId="30EABD85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3875562F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08780BC4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D4D01" w14:paraId="6CE1AE4A" w14:textId="77777777" w:rsidTr="008D4D0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6E863" w14:textId="37A05B68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cs="Calibri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8DEB85" w14:textId="533EEE21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hint="eastAsia"/>
              </w:rPr>
              <w:t>正式案專利申請</w:t>
            </w:r>
          </w:p>
        </w:tc>
        <w:tc>
          <w:tcPr>
            <w:tcW w:w="2095" w:type="dxa"/>
            <w:vAlign w:val="center"/>
          </w:tcPr>
          <w:p w14:paraId="22910F1B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31FD44B8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5C420C60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D4D01" w14:paraId="2629511F" w14:textId="77777777" w:rsidTr="008D4D0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850E9" w14:textId="1E29B80E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cs="Calibri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74B037" w14:textId="798AEC2F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hint="eastAsia"/>
              </w:rPr>
              <w:t>補件程序</w:t>
            </w:r>
          </w:p>
        </w:tc>
        <w:tc>
          <w:tcPr>
            <w:tcW w:w="2095" w:type="dxa"/>
            <w:vAlign w:val="center"/>
          </w:tcPr>
          <w:p w14:paraId="5E992950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34D2BB4E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13685FA1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D4D01" w14:paraId="5B127E19" w14:textId="77777777" w:rsidTr="008D4D0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9DD7E" w14:textId="65ABD6C0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cs="Calibri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2EC55" w14:textId="7BEC5093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hint="eastAsia"/>
              </w:rPr>
              <w:t>限制分割</w:t>
            </w:r>
          </w:p>
        </w:tc>
        <w:tc>
          <w:tcPr>
            <w:tcW w:w="2095" w:type="dxa"/>
            <w:vAlign w:val="center"/>
          </w:tcPr>
          <w:p w14:paraId="2141769C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677010B7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513E38B6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D4D01" w14:paraId="06F7C201" w14:textId="77777777" w:rsidTr="008D4D0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0E85D" w14:textId="0382C77C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cs="Calibri"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4F1F2F" w14:textId="1A9428E3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8D4D01">
              <w:rPr>
                <w:rFonts w:ascii="標楷體" w:eastAsia="標楷體" w:hAnsi="標楷體" w:hint="eastAsia"/>
              </w:rPr>
              <w:t>核駁申復</w:t>
            </w:r>
            <w:proofErr w:type="gramEnd"/>
          </w:p>
        </w:tc>
        <w:tc>
          <w:tcPr>
            <w:tcW w:w="2095" w:type="dxa"/>
            <w:vAlign w:val="center"/>
          </w:tcPr>
          <w:p w14:paraId="1A6C4164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461561C9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3D55284C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D4D01" w14:paraId="22040D28" w14:textId="77777777" w:rsidTr="008D4D0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A6465" w14:textId="63B896FA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cs="Calibri"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4A7431" w14:textId="046AD87E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hint="eastAsia"/>
              </w:rPr>
              <w:t>再審查</w:t>
            </w:r>
          </w:p>
        </w:tc>
        <w:tc>
          <w:tcPr>
            <w:tcW w:w="2095" w:type="dxa"/>
            <w:vAlign w:val="center"/>
          </w:tcPr>
          <w:p w14:paraId="15588586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000713C4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2A8DEE84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D4D01" w14:paraId="2536461C" w14:textId="77777777" w:rsidTr="008D4D0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9786C" w14:textId="734C004B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cs="Calibri"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0D8640" w14:textId="24CD1BA9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hint="eastAsia"/>
              </w:rPr>
              <w:t>分案申請</w:t>
            </w:r>
          </w:p>
        </w:tc>
        <w:tc>
          <w:tcPr>
            <w:tcW w:w="2095" w:type="dxa"/>
            <w:vAlign w:val="center"/>
          </w:tcPr>
          <w:p w14:paraId="64E415DF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1D27F6F0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21391062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D4D01" w14:paraId="4C25C036" w14:textId="77777777" w:rsidTr="008D4D0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C7717" w14:textId="2D3926E0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cs="Calibri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E17BCD" w14:textId="15F52581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hint="eastAsia"/>
              </w:rPr>
              <w:t>核准後繳費領證</w:t>
            </w:r>
          </w:p>
        </w:tc>
        <w:tc>
          <w:tcPr>
            <w:tcW w:w="2095" w:type="dxa"/>
            <w:vAlign w:val="center"/>
          </w:tcPr>
          <w:p w14:paraId="37576E7F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3036BDE7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3F20107F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D4D01" w14:paraId="20F1FACA" w14:textId="77777777" w:rsidTr="008D4D0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BBCEB" w14:textId="69A17D18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cs="Calibri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B7363" w14:textId="0B2816BF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hint="eastAsia"/>
              </w:rPr>
              <w:t>程序展期</w:t>
            </w:r>
          </w:p>
        </w:tc>
        <w:tc>
          <w:tcPr>
            <w:tcW w:w="2095" w:type="dxa"/>
            <w:vAlign w:val="center"/>
          </w:tcPr>
          <w:p w14:paraId="21A68C03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0D560A10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38CCB96A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D4D01" w14:paraId="2B932BFD" w14:textId="77777777" w:rsidTr="008D4D0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BCD9A" w14:textId="4EC81B5A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cs="Calibri"/>
                <w:color w:val="000000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1B6464" w14:textId="6224E829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hint="eastAsia"/>
              </w:rPr>
              <w:t>年費繳交 (維護年費)</w:t>
            </w:r>
          </w:p>
        </w:tc>
        <w:tc>
          <w:tcPr>
            <w:tcW w:w="2095" w:type="dxa"/>
            <w:vAlign w:val="center"/>
          </w:tcPr>
          <w:p w14:paraId="3EE702D5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3F646930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0A243F0A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D4D01" w14:paraId="1F5E1E15" w14:textId="77777777" w:rsidTr="008D4D0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B5C15" w14:textId="186BCB7B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cs="Calibri"/>
                <w:color w:val="000000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D85CEE" w14:textId="2A4D1D3A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hint="eastAsia"/>
              </w:rPr>
              <w:t>專利權人或發明人變更</w:t>
            </w:r>
          </w:p>
        </w:tc>
        <w:tc>
          <w:tcPr>
            <w:tcW w:w="2095" w:type="dxa"/>
            <w:vAlign w:val="center"/>
          </w:tcPr>
          <w:p w14:paraId="6572055A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6244474D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70704D9B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D4D01" w14:paraId="342716C5" w14:textId="77777777" w:rsidTr="008D4D0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4DF52" w14:textId="4A153D65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cs="Calibri"/>
                <w:color w:val="000000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E848DF" w14:textId="6AF83463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hint="eastAsia"/>
              </w:rPr>
              <w:t>專利地圖繪製與分析</w:t>
            </w:r>
          </w:p>
        </w:tc>
        <w:tc>
          <w:tcPr>
            <w:tcW w:w="2095" w:type="dxa"/>
            <w:vAlign w:val="center"/>
          </w:tcPr>
          <w:p w14:paraId="6340650E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3871C651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7FD1F168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D4D01" w14:paraId="1D112371" w14:textId="77777777" w:rsidTr="008D4D0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1644C" w14:textId="784F99BB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cs="Calibri"/>
                <w:color w:val="000000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91A48D" w14:textId="18760C34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D4D01">
              <w:rPr>
                <w:rFonts w:ascii="標楷體" w:eastAsia="標楷體" w:hAnsi="標楷體" w:hint="eastAsia"/>
              </w:rPr>
              <w:t>其它諮詢項目</w:t>
            </w:r>
          </w:p>
        </w:tc>
        <w:tc>
          <w:tcPr>
            <w:tcW w:w="2095" w:type="dxa"/>
            <w:vAlign w:val="center"/>
          </w:tcPr>
          <w:p w14:paraId="7A62B978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3872215D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dxa"/>
            <w:vAlign w:val="center"/>
          </w:tcPr>
          <w:p w14:paraId="0D76AE80" w14:textId="77777777" w:rsidR="008D4D01" w:rsidRPr="008D4D01" w:rsidRDefault="008D4D01" w:rsidP="008D4D01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824B3C5" w14:textId="77777777" w:rsidR="00937D94" w:rsidRDefault="00937D94">
      <w:pPr>
        <w:widowControl/>
        <w:rPr>
          <w:rFonts w:eastAsia="標楷體"/>
          <w:color w:val="000000"/>
          <w:sz w:val="40"/>
        </w:rPr>
      </w:pPr>
    </w:p>
    <w:sectPr w:rsidR="00937D94" w:rsidSect="009F78FF">
      <w:footerReference w:type="default" r:id="rId7"/>
      <w:pgSz w:w="11906" w:h="16838"/>
      <w:pgMar w:top="136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C934" w14:textId="77777777" w:rsidR="00BE58A3" w:rsidRDefault="00BE58A3" w:rsidP="005A5ACB">
      <w:r>
        <w:separator/>
      </w:r>
    </w:p>
  </w:endnote>
  <w:endnote w:type="continuationSeparator" w:id="0">
    <w:p w14:paraId="4CDDCB9B" w14:textId="77777777" w:rsidR="00BE58A3" w:rsidRDefault="00BE58A3" w:rsidP="005A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7E8E" w14:textId="77777777" w:rsidR="00D60F0C" w:rsidRDefault="00D60F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85753" w:rsidRPr="00E85753">
      <w:rPr>
        <w:noProof/>
        <w:lang w:val="zh-TW" w:eastAsia="zh-TW"/>
      </w:rPr>
      <w:t>1</w:t>
    </w:r>
    <w:r>
      <w:fldChar w:fldCharType="end"/>
    </w:r>
  </w:p>
  <w:p w14:paraId="4622E46E" w14:textId="77777777" w:rsidR="00D60F0C" w:rsidRDefault="00D60F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A8AC" w14:textId="77777777" w:rsidR="00BE58A3" w:rsidRDefault="00BE58A3" w:rsidP="005A5ACB">
      <w:r>
        <w:separator/>
      </w:r>
    </w:p>
  </w:footnote>
  <w:footnote w:type="continuationSeparator" w:id="0">
    <w:p w14:paraId="49E080B7" w14:textId="77777777" w:rsidR="00BE58A3" w:rsidRDefault="00BE58A3" w:rsidP="005A5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0E6"/>
    <w:multiLevelType w:val="hybridMultilevel"/>
    <w:tmpl w:val="D5CA2ED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977DAE"/>
    <w:multiLevelType w:val="hybridMultilevel"/>
    <w:tmpl w:val="9278AD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310D82"/>
    <w:multiLevelType w:val="hybridMultilevel"/>
    <w:tmpl w:val="9ABC8318"/>
    <w:lvl w:ilvl="0" w:tplc="A31874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1300B0D"/>
    <w:multiLevelType w:val="hybridMultilevel"/>
    <w:tmpl w:val="57B084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B750B4"/>
    <w:multiLevelType w:val="hybridMultilevel"/>
    <w:tmpl w:val="55144FD2"/>
    <w:lvl w:ilvl="0" w:tplc="8E280E9E">
      <w:start w:val="1"/>
      <w:numFmt w:val="decimal"/>
      <w:suff w:val="nothing"/>
      <w:lvlText w:val="（%1）"/>
      <w:lvlJc w:val="left"/>
      <w:pPr>
        <w:ind w:left="720" w:hanging="436"/>
      </w:pPr>
      <w:rPr>
        <w:rFonts w:hint="default"/>
        <w:sz w:val="24"/>
        <w:szCs w:val="24"/>
      </w:rPr>
    </w:lvl>
    <w:lvl w:ilvl="1" w:tplc="BFBAB40A">
      <w:start w:val="1"/>
      <w:numFmt w:val="ideographTraditional"/>
      <w:suff w:val="nothing"/>
      <w:lvlText w:val="%2、"/>
      <w:lvlJc w:val="left"/>
      <w:pPr>
        <w:ind w:left="1243" w:hanging="39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522500"/>
    <w:multiLevelType w:val="hybridMultilevel"/>
    <w:tmpl w:val="59FA3C74"/>
    <w:lvl w:ilvl="0" w:tplc="1720735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1720735C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781D4601"/>
    <w:multiLevelType w:val="hybridMultilevel"/>
    <w:tmpl w:val="3B2C54A6"/>
    <w:lvl w:ilvl="0" w:tplc="87C65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F234445"/>
    <w:multiLevelType w:val="hybridMultilevel"/>
    <w:tmpl w:val="97A6213C"/>
    <w:lvl w:ilvl="0" w:tplc="6C8A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522850D2">
      <w:start w:val="1"/>
      <w:numFmt w:val="taiwaneseCountingThousand"/>
      <w:lvlText w:val="(%2)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 w16cid:durableId="153231274">
    <w:abstractNumId w:val="7"/>
  </w:num>
  <w:num w:numId="2" w16cid:durableId="1701739919">
    <w:abstractNumId w:val="5"/>
  </w:num>
  <w:num w:numId="3" w16cid:durableId="510339184">
    <w:abstractNumId w:val="2"/>
  </w:num>
  <w:num w:numId="4" w16cid:durableId="430665641">
    <w:abstractNumId w:val="6"/>
  </w:num>
  <w:num w:numId="5" w16cid:durableId="1130125391">
    <w:abstractNumId w:val="4"/>
  </w:num>
  <w:num w:numId="6" w16cid:durableId="1793473464">
    <w:abstractNumId w:val="1"/>
  </w:num>
  <w:num w:numId="7" w16cid:durableId="882905855">
    <w:abstractNumId w:val="0"/>
  </w:num>
  <w:num w:numId="8" w16cid:durableId="271783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48"/>
    <w:rsid w:val="000029B3"/>
    <w:rsid w:val="00006A0B"/>
    <w:rsid w:val="00026023"/>
    <w:rsid w:val="00070C11"/>
    <w:rsid w:val="00082A2F"/>
    <w:rsid w:val="000841C8"/>
    <w:rsid w:val="000C4CD7"/>
    <w:rsid w:val="000E3DF6"/>
    <w:rsid w:val="00107862"/>
    <w:rsid w:val="00145EA6"/>
    <w:rsid w:val="001B0766"/>
    <w:rsid w:val="001C1480"/>
    <w:rsid w:val="001D1E63"/>
    <w:rsid w:val="001E0DFF"/>
    <w:rsid w:val="00225B9F"/>
    <w:rsid w:val="00225D55"/>
    <w:rsid w:val="002541E2"/>
    <w:rsid w:val="00297251"/>
    <w:rsid w:val="002D58B2"/>
    <w:rsid w:val="003554CD"/>
    <w:rsid w:val="00401168"/>
    <w:rsid w:val="00402B35"/>
    <w:rsid w:val="004045FB"/>
    <w:rsid w:val="00431C83"/>
    <w:rsid w:val="00436905"/>
    <w:rsid w:val="00473248"/>
    <w:rsid w:val="00474919"/>
    <w:rsid w:val="00520C8F"/>
    <w:rsid w:val="0054198A"/>
    <w:rsid w:val="005447E3"/>
    <w:rsid w:val="005614EE"/>
    <w:rsid w:val="00566F5C"/>
    <w:rsid w:val="005756AF"/>
    <w:rsid w:val="005900DD"/>
    <w:rsid w:val="005A5ACB"/>
    <w:rsid w:val="005A7EA4"/>
    <w:rsid w:val="005B544F"/>
    <w:rsid w:val="00694806"/>
    <w:rsid w:val="006A020A"/>
    <w:rsid w:val="006D6A69"/>
    <w:rsid w:val="00722370"/>
    <w:rsid w:val="00736BDA"/>
    <w:rsid w:val="00795843"/>
    <w:rsid w:val="007A1EAC"/>
    <w:rsid w:val="007F7BF1"/>
    <w:rsid w:val="0081072A"/>
    <w:rsid w:val="00817215"/>
    <w:rsid w:val="00847827"/>
    <w:rsid w:val="00857EF1"/>
    <w:rsid w:val="00870D82"/>
    <w:rsid w:val="008841DD"/>
    <w:rsid w:val="008A21E0"/>
    <w:rsid w:val="008D4D01"/>
    <w:rsid w:val="008F141D"/>
    <w:rsid w:val="009158B4"/>
    <w:rsid w:val="00937D94"/>
    <w:rsid w:val="00954C90"/>
    <w:rsid w:val="0099272A"/>
    <w:rsid w:val="009A46E9"/>
    <w:rsid w:val="009B5D54"/>
    <w:rsid w:val="009C1872"/>
    <w:rsid w:val="009F69F4"/>
    <w:rsid w:val="009F78FF"/>
    <w:rsid w:val="00A11A39"/>
    <w:rsid w:val="00A272BB"/>
    <w:rsid w:val="00A574C1"/>
    <w:rsid w:val="00A72CAC"/>
    <w:rsid w:val="00A87F3A"/>
    <w:rsid w:val="00A90C07"/>
    <w:rsid w:val="00A9212E"/>
    <w:rsid w:val="00AB6B92"/>
    <w:rsid w:val="00AE118D"/>
    <w:rsid w:val="00AF47FB"/>
    <w:rsid w:val="00B06853"/>
    <w:rsid w:val="00B125CA"/>
    <w:rsid w:val="00BA71C9"/>
    <w:rsid w:val="00BB2B95"/>
    <w:rsid w:val="00BC504D"/>
    <w:rsid w:val="00BE58A3"/>
    <w:rsid w:val="00BF016D"/>
    <w:rsid w:val="00C25708"/>
    <w:rsid w:val="00C32745"/>
    <w:rsid w:val="00C557F9"/>
    <w:rsid w:val="00CD66EB"/>
    <w:rsid w:val="00CF1D8C"/>
    <w:rsid w:val="00CF5DC9"/>
    <w:rsid w:val="00D3598C"/>
    <w:rsid w:val="00D60F0C"/>
    <w:rsid w:val="00D77CCC"/>
    <w:rsid w:val="00D92C3E"/>
    <w:rsid w:val="00DB18D3"/>
    <w:rsid w:val="00E14C5B"/>
    <w:rsid w:val="00E31055"/>
    <w:rsid w:val="00E44553"/>
    <w:rsid w:val="00E64D5E"/>
    <w:rsid w:val="00E85753"/>
    <w:rsid w:val="00E94707"/>
    <w:rsid w:val="00EB7D39"/>
    <w:rsid w:val="00EC0BE6"/>
    <w:rsid w:val="00EE6BD2"/>
    <w:rsid w:val="00F05CF8"/>
    <w:rsid w:val="00F6082F"/>
    <w:rsid w:val="00F8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A61F3"/>
  <w15:chartTrackingRefBased/>
  <w15:docId w15:val="{B1372621-5BE8-4516-BC7F-93BBDF9C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adjustRightInd w:val="0"/>
      <w:spacing w:line="480" w:lineRule="atLeast"/>
      <w:textAlignment w:val="baseline"/>
    </w:pPr>
    <w:rPr>
      <w:rFonts w:eastAsia="標楷體"/>
      <w:sz w:val="32"/>
      <w:szCs w:val="20"/>
    </w:rPr>
  </w:style>
  <w:style w:type="paragraph" w:styleId="a3">
    <w:name w:val="header"/>
    <w:basedOn w:val="a"/>
    <w:link w:val="a4"/>
    <w:rsid w:val="005A5AC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5A5ACB"/>
    <w:rPr>
      <w:kern w:val="2"/>
    </w:rPr>
  </w:style>
  <w:style w:type="paragraph" w:styleId="a5">
    <w:name w:val="footer"/>
    <w:basedOn w:val="a"/>
    <w:link w:val="a6"/>
    <w:uiPriority w:val="99"/>
    <w:rsid w:val="005A5AC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5A5ACB"/>
    <w:rPr>
      <w:kern w:val="2"/>
    </w:rPr>
  </w:style>
  <w:style w:type="paragraph" w:styleId="a7">
    <w:name w:val="Balloon Text"/>
    <w:basedOn w:val="a"/>
    <w:link w:val="a8"/>
    <w:rsid w:val="00E94707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E94707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rsid w:val="0008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9212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46</Words>
  <Characters>266</Characters>
  <Application>Microsoft Office Word</Application>
  <DocSecurity>0</DocSecurity>
  <Lines>2</Lines>
  <Paragraphs>1</Paragraphs>
  <ScaleCrop>false</ScaleCrop>
  <Company>NHRI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國家衛生研究院公告甄選本院委託辦理「中華民國專利申請案」之事務所</dc:title>
  <dc:subject/>
  <dc:creator>NHRI</dc:creator>
  <cp:keywords/>
  <dc:description/>
  <cp:lastModifiedBy>曾 安立</cp:lastModifiedBy>
  <cp:revision>12</cp:revision>
  <cp:lastPrinted>2006-01-03T03:38:00Z</cp:lastPrinted>
  <dcterms:created xsi:type="dcterms:W3CDTF">2026-05-05T06:32:00Z</dcterms:created>
  <dcterms:modified xsi:type="dcterms:W3CDTF">2026-06-17T01:57:00Z</dcterms:modified>
</cp:coreProperties>
</file>